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6FA" w:rsidRDefault="009156FA" w:rsidP="00D02120">
      <w:pPr>
        <w:spacing w:line="480" w:lineRule="auto"/>
        <w:rPr>
          <w:rFonts w:ascii="Times New Roman" w:hAnsi="Times New Roman" w:cs="Times New Roman"/>
          <w:sz w:val="24"/>
          <w:szCs w:val="24"/>
        </w:rPr>
      </w:pPr>
    </w:p>
    <w:p w:rsidR="009156FA" w:rsidRDefault="009156FA" w:rsidP="00D02120">
      <w:pPr>
        <w:spacing w:line="480" w:lineRule="auto"/>
        <w:rPr>
          <w:rFonts w:ascii="Times New Roman" w:hAnsi="Times New Roman" w:cs="Times New Roman"/>
          <w:sz w:val="24"/>
          <w:szCs w:val="24"/>
        </w:rPr>
      </w:pPr>
    </w:p>
    <w:p w:rsidR="009156FA" w:rsidRDefault="009156FA" w:rsidP="00D02120">
      <w:pPr>
        <w:spacing w:line="480" w:lineRule="auto"/>
        <w:rPr>
          <w:rFonts w:ascii="Times New Roman" w:hAnsi="Times New Roman" w:cs="Times New Roman"/>
          <w:sz w:val="24"/>
          <w:szCs w:val="24"/>
        </w:rPr>
      </w:pPr>
    </w:p>
    <w:p w:rsidR="009156FA" w:rsidRDefault="009156FA" w:rsidP="00D02120">
      <w:pPr>
        <w:spacing w:line="480" w:lineRule="auto"/>
        <w:rPr>
          <w:rFonts w:ascii="Times New Roman" w:hAnsi="Times New Roman" w:cs="Times New Roman"/>
          <w:sz w:val="24"/>
          <w:szCs w:val="24"/>
        </w:rPr>
      </w:pPr>
    </w:p>
    <w:p w:rsidR="009156FA" w:rsidRDefault="009156FA" w:rsidP="00D02120">
      <w:pPr>
        <w:spacing w:line="480" w:lineRule="auto"/>
        <w:rPr>
          <w:rFonts w:ascii="Times New Roman" w:hAnsi="Times New Roman" w:cs="Times New Roman"/>
          <w:sz w:val="24"/>
          <w:szCs w:val="24"/>
        </w:rPr>
      </w:pPr>
    </w:p>
    <w:p w:rsidR="009156FA" w:rsidRDefault="009156FA" w:rsidP="009156FA">
      <w:pPr>
        <w:spacing w:line="480" w:lineRule="auto"/>
        <w:jc w:val="center"/>
        <w:rPr>
          <w:rFonts w:ascii="Times New Roman" w:hAnsi="Times New Roman" w:cs="Times New Roman"/>
          <w:sz w:val="24"/>
          <w:szCs w:val="24"/>
        </w:rPr>
      </w:pPr>
    </w:p>
    <w:p w:rsidR="0075187B" w:rsidRDefault="00F11042" w:rsidP="009156FA">
      <w:pPr>
        <w:spacing w:line="480" w:lineRule="auto"/>
        <w:jc w:val="center"/>
        <w:rPr>
          <w:rFonts w:ascii="Times New Roman" w:hAnsi="Times New Roman" w:cs="Times New Roman"/>
          <w:sz w:val="24"/>
          <w:szCs w:val="24"/>
        </w:rPr>
      </w:pPr>
      <w:r>
        <w:rPr>
          <w:rFonts w:ascii="Times New Roman" w:hAnsi="Times New Roman" w:cs="Times New Roman"/>
          <w:sz w:val="24"/>
          <w:szCs w:val="24"/>
        </w:rPr>
        <w:t>Final Paper</w:t>
      </w:r>
    </w:p>
    <w:p w:rsidR="00F11042" w:rsidRDefault="00F11042" w:rsidP="009156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11042" w:rsidRDefault="00F11042" w:rsidP="009156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11042" w:rsidRDefault="00F11042" w:rsidP="009156FA">
      <w:pPr>
        <w:tabs>
          <w:tab w:val="left" w:pos="2490"/>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75187B" w:rsidRDefault="0075187B" w:rsidP="009156FA">
      <w:pPr>
        <w:spacing w:line="480" w:lineRule="auto"/>
        <w:jc w:val="center"/>
        <w:rPr>
          <w:rFonts w:ascii="Times New Roman" w:hAnsi="Times New Roman" w:cs="Times New Roman"/>
          <w:sz w:val="24"/>
          <w:szCs w:val="24"/>
        </w:rPr>
      </w:pPr>
    </w:p>
    <w:p w:rsidR="0075187B" w:rsidRDefault="0075187B" w:rsidP="009156FA">
      <w:pPr>
        <w:spacing w:line="480" w:lineRule="auto"/>
        <w:jc w:val="center"/>
        <w:rPr>
          <w:rFonts w:ascii="Times New Roman" w:hAnsi="Times New Roman" w:cs="Times New Roman"/>
          <w:sz w:val="24"/>
          <w:szCs w:val="24"/>
        </w:rPr>
      </w:pPr>
    </w:p>
    <w:p w:rsidR="0075187B" w:rsidRDefault="0075187B" w:rsidP="009156FA">
      <w:pPr>
        <w:spacing w:line="480" w:lineRule="auto"/>
        <w:jc w:val="center"/>
        <w:rPr>
          <w:rFonts w:ascii="Times New Roman" w:hAnsi="Times New Roman" w:cs="Times New Roman"/>
          <w:sz w:val="24"/>
          <w:szCs w:val="24"/>
        </w:rPr>
      </w:pPr>
    </w:p>
    <w:p w:rsidR="0075187B" w:rsidRDefault="0075187B" w:rsidP="00D02120">
      <w:pPr>
        <w:spacing w:line="480" w:lineRule="auto"/>
        <w:rPr>
          <w:rFonts w:ascii="Times New Roman" w:hAnsi="Times New Roman" w:cs="Times New Roman"/>
          <w:sz w:val="24"/>
          <w:szCs w:val="24"/>
        </w:rPr>
      </w:pPr>
    </w:p>
    <w:p w:rsidR="0075187B" w:rsidRDefault="0075187B" w:rsidP="00D02120">
      <w:pPr>
        <w:spacing w:line="480" w:lineRule="auto"/>
        <w:rPr>
          <w:rFonts w:ascii="Times New Roman" w:hAnsi="Times New Roman" w:cs="Times New Roman"/>
          <w:sz w:val="24"/>
          <w:szCs w:val="24"/>
        </w:rPr>
      </w:pPr>
    </w:p>
    <w:p w:rsidR="0075187B" w:rsidRDefault="0075187B" w:rsidP="002F1ECA">
      <w:pPr>
        <w:spacing w:line="480" w:lineRule="auto"/>
        <w:ind w:firstLine="0"/>
        <w:rPr>
          <w:rFonts w:ascii="Times New Roman" w:hAnsi="Times New Roman" w:cs="Times New Roman"/>
          <w:sz w:val="24"/>
          <w:szCs w:val="24"/>
        </w:rPr>
      </w:pPr>
    </w:p>
    <w:p w:rsidR="002F1ECA" w:rsidRDefault="002F1ECA" w:rsidP="002F1ECA">
      <w:pPr>
        <w:spacing w:line="480" w:lineRule="auto"/>
        <w:ind w:firstLine="0"/>
        <w:rPr>
          <w:rFonts w:ascii="Times New Roman" w:hAnsi="Times New Roman" w:cs="Times New Roman"/>
          <w:sz w:val="24"/>
          <w:szCs w:val="24"/>
        </w:rPr>
      </w:pPr>
    </w:p>
    <w:p w:rsidR="005F0C4B" w:rsidRPr="002F1ECA" w:rsidRDefault="005F0C4B" w:rsidP="002F1ECA">
      <w:pPr>
        <w:spacing w:line="480" w:lineRule="auto"/>
        <w:jc w:val="center"/>
        <w:rPr>
          <w:rFonts w:ascii="Times New Roman" w:hAnsi="Times New Roman" w:cs="Times New Roman"/>
          <w:b/>
          <w:sz w:val="24"/>
          <w:szCs w:val="24"/>
        </w:rPr>
      </w:pPr>
      <w:r w:rsidRPr="002F1ECA">
        <w:rPr>
          <w:rFonts w:ascii="Times New Roman" w:hAnsi="Times New Roman" w:cs="Times New Roman"/>
          <w:b/>
          <w:sz w:val="24"/>
          <w:szCs w:val="24"/>
        </w:rPr>
        <w:lastRenderedPageBreak/>
        <w:t>St. Thomas of Villanova</w:t>
      </w:r>
    </w:p>
    <w:p w:rsidR="005F0C4B"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t>St. Thomas of Villanova was a friar from Castile in Spain. He was a friar of the Saint Augustine Order and his day of the feast is celebrated on October 10 by the Augustinians. St. Thomas of Villanova is Villanova University’s patron saint. His name was Thomas Garcia Martinez and was born in 1486 in Fuenllana, Ciudad Real in Spain. St. Thomas of Villanova was also recognized as a preacher, religious writer, and ascetic of those days. He became famous because of how he used to care for the poor which he had learned from his parents who used to distribute food to the poor</w:t>
      </w:r>
      <w:r w:rsidR="002B3ED0" w:rsidRPr="002B3ED0">
        <w:rPr>
          <w:rFonts w:ascii="Times New Roman" w:hAnsi="Times New Roman" w:cs="Times New Roman"/>
          <w:color w:val="222222"/>
          <w:sz w:val="24"/>
          <w:szCs w:val="24"/>
          <w:shd w:val="clear" w:color="auto" w:fill="FFFFFF"/>
        </w:rPr>
        <w:t xml:space="preserve"> </w:t>
      </w:r>
      <w:r w:rsidR="002B3ED0">
        <w:rPr>
          <w:rFonts w:ascii="Times New Roman" w:hAnsi="Times New Roman" w:cs="Times New Roman"/>
          <w:color w:val="222222"/>
          <w:sz w:val="24"/>
          <w:szCs w:val="24"/>
          <w:shd w:val="clear" w:color="auto" w:fill="FFFFFF"/>
        </w:rPr>
        <w:t>(</w:t>
      </w:r>
      <w:r w:rsidR="002B3ED0" w:rsidRPr="00D02120">
        <w:rPr>
          <w:rFonts w:ascii="Times New Roman" w:hAnsi="Times New Roman" w:cs="Times New Roman"/>
          <w:color w:val="222222"/>
          <w:sz w:val="24"/>
          <w:szCs w:val="24"/>
          <w:shd w:val="clear" w:color="auto" w:fill="FFFFFF"/>
        </w:rPr>
        <w:t>Westcott</w:t>
      </w:r>
      <w:r w:rsidR="002B3ED0">
        <w:rPr>
          <w:rFonts w:ascii="Times New Roman" w:hAnsi="Times New Roman" w:cs="Times New Roman"/>
          <w:color w:val="222222"/>
          <w:sz w:val="24"/>
          <w:szCs w:val="24"/>
          <w:shd w:val="clear" w:color="auto" w:fill="FFFFFF"/>
        </w:rPr>
        <w:t>, 1884)</w:t>
      </w:r>
      <w:r w:rsidRPr="00D02120">
        <w:rPr>
          <w:rFonts w:ascii="Times New Roman" w:hAnsi="Times New Roman" w:cs="Times New Roman"/>
          <w:sz w:val="24"/>
          <w:szCs w:val="24"/>
        </w:rPr>
        <w:t>.</w:t>
      </w:r>
    </w:p>
    <w:p w:rsidR="005F0C4B"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t xml:space="preserve">St. Thomas of Villanova obtained his name from the town of Villanueva where he was raised. He was so gifted and at the age of 15, Thomas joined the University of Alcala where he obtained a degree in theology. Several universities requested him to become a professor which he refused and preferred to be an Augustinian friar in 1516. At the age of 31, he confessed his religious vows for the first time as a friar in Augustine. In the year 1518, Thomas was ordained as a priest. His colleagues noted him to be a leader and chose him to be their Prior Provincial who was the regional superior over several friar communities. In this position, Thomas sent the first missionaries to proclaim America’s New World.  </w:t>
      </w:r>
    </w:p>
    <w:p w:rsidR="005F0C4B"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t xml:space="preserve">St. Thomas of Villanova was nominated for the position of becoming Granada’s Bishop but he declined. Thomas gave his reasons for the decline to be that he liked living a simple life than a prestigious one. He also followed Saint Augustine who had also refused such an offer of becoming a bishop. Saint Augustine was eventually convinced to become Hippo’s bishop. Just like Augustine, Thomas was also convinced by his superior and in 1545, he became Valencia’s Archbishop. During this time, Thomas reflected on some words made by Saint Augustine that for </w:t>
      </w:r>
      <w:r w:rsidRPr="00D02120">
        <w:rPr>
          <w:rFonts w:ascii="Times New Roman" w:hAnsi="Times New Roman" w:cs="Times New Roman"/>
          <w:sz w:val="24"/>
          <w:szCs w:val="24"/>
        </w:rPr>
        <w:lastRenderedPageBreak/>
        <w:t>Lord, he was a bishop but with the Lord, he is a Christian, being a bishop was an office he had accepted which was dangerous while being a Christian was a safe gift that he had received and that if being happier meant to be saved with the Lord than to be over Him, then he was to be a full servant of the Lord.</w:t>
      </w:r>
    </w:p>
    <w:p w:rsidR="005F0C4B"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t>During his time as an Archbishop, Thomas was provided with a donation to furnish his residence but he instead gave the donation to a hospital for repair. He explained that our money can serve the Lord better by being spent on the poor. He started his diaconate by paying visits to each parish to know the needs of the people. In his ministry as an archbishop, Thomas began numerous programs for the care of the poor. He obtained funds from the rich to provide for the basic needs of the people in the diocese including food and shelter. He developed the first diocese seminary and other schools to provide quality education to young people. Thomas also assisted young women in finding jobs instead of getting humiliated. He got nicknamed “Beggar Bishop” and “father of the Poor” because of these acts</w:t>
      </w:r>
      <w:r w:rsidR="00197D72" w:rsidRPr="00197D72">
        <w:rPr>
          <w:rFonts w:ascii="Times New Roman" w:hAnsi="Times New Roman" w:cs="Times New Roman"/>
          <w:color w:val="222222"/>
          <w:sz w:val="24"/>
          <w:szCs w:val="24"/>
          <w:shd w:val="clear" w:color="auto" w:fill="FFFFFF"/>
        </w:rPr>
        <w:t xml:space="preserve"> </w:t>
      </w:r>
      <w:r w:rsidR="00197D72">
        <w:rPr>
          <w:rFonts w:ascii="Times New Roman" w:hAnsi="Times New Roman" w:cs="Times New Roman"/>
          <w:color w:val="222222"/>
          <w:sz w:val="24"/>
          <w:szCs w:val="24"/>
          <w:shd w:val="clear" w:color="auto" w:fill="FFFFFF"/>
        </w:rPr>
        <w:t>(</w:t>
      </w:r>
      <w:r w:rsidR="00197D72" w:rsidRPr="00D02120">
        <w:rPr>
          <w:rFonts w:ascii="Times New Roman" w:hAnsi="Times New Roman" w:cs="Times New Roman"/>
          <w:color w:val="222222"/>
          <w:sz w:val="24"/>
          <w:szCs w:val="24"/>
          <w:shd w:val="clear" w:color="auto" w:fill="FFFFFF"/>
        </w:rPr>
        <w:t>de Patricio</w:t>
      </w:r>
      <w:r w:rsidR="00197D72">
        <w:rPr>
          <w:rFonts w:ascii="Times New Roman" w:hAnsi="Times New Roman" w:cs="Times New Roman"/>
          <w:color w:val="222222"/>
          <w:sz w:val="24"/>
          <w:szCs w:val="24"/>
          <w:shd w:val="clear" w:color="auto" w:fill="FFFFFF"/>
        </w:rPr>
        <w:t>, 2015)</w:t>
      </w:r>
      <w:r w:rsidRPr="00D02120">
        <w:rPr>
          <w:rFonts w:ascii="Times New Roman" w:hAnsi="Times New Roman" w:cs="Times New Roman"/>
          <w:sz w:val="24"/>
          <w:szCs w:val="24"/>
        </w:rPr>
        <w:t>. Thomas was ordained as a Luis Beltran’s priest in 1547 and in 1550 he began Presentation Seminary.</w:t>
      </w:r>
    </w:p>
    <w:p w:rsidR="005F0C4B"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t>Thomas was known for his self-deprivation character with the aim of caring and providing for the poor. He was never tired of his continuous charity works especially to the poor, orphans, and the sick. He told people that God will hear their prayers if they hear the cry of the poor,  that they should provide for the poor without waiting for them to request for God to anticipate their wants, and that they should predict the needs of those who are hesitant to ask for help. He further added that his duty was to help those in need Thomas was also very intelligent because other than giving, he sought to get solutions to the poverty problems, for example, he gave jobs to the poor and developed boarding and high schools.</w:t>
      </w:r>
    </w:p>
    <w:p w:rsidR="005F0C4B"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lastRenderedPageBreak/>
        <w:t>In 1551, Thomas became sick.  His illness became worse and he distributed all the possessions that he had to the poor. Thomas died on 8th September 1555 in Valenica at the age of 69. On 7th October 1618, Thomas was beatified by Pope Paul V and he was canonized into sainthood by Pope Alexander VII on 1st November 1658.</w:t>
      </w:r>
    </w:p>
    <w:p w:rsidR="00625791" w:rsidRPr="00D02120" w:rsidRDefault="005F0C4B" w:rsidP="00D02120">
      <w:pPr>
        <w:spacing w:line="480" w:lineRule="auto"/>
        <w:rPr>
          <w:rFonts w:ascii="Times New Roman" w:hAnsi="Times New Roman" w:cs="Times New Roman"/>
          <w:sz w:val="24"/>
          <w:szCs w:val="24"/>
        </w:rPr>
      </w:pPr>
      <w:r w:rsidRPr="00D02120">
        <w:rPr>
          <w:rFonts w:ascii="Times New Roman" w:hAnsi="Times New Roman" w:cs="Times New Roman"/>
          <w:sz w:val="24"/>
          <w:szCs w:val="24"/>
        </w:rPr>
        <w:t>Thomas is remembered for his numerous tracts such as the Soliloquy between God and the soul, on the communion topic. He is also remembered for being a patron saint and namesake of Villanova University. Thomas is also recognized as the patron saint of other Augustinian schools in North America including Villanova College and Ontario University. St. Thomas of Villanova is also remembered through his prayer: “I will love you, Lord, in every way and without setting limits to my love, you set no limits to what you have done for me; I will not measure out my love, I will love you, Lord, with all my strength, powers, as much as I am abl</w:t>
      </w:r>
      <w:r w:rsidR="007935AA">
        <w:rPr>
          <w:rFonts w:ascii="Times New Roman" w:hAnsi="Times New Roman" w:cs="Times New Roman"/>
          <w:sz w:val="24"/>
          <w:szCs w:val="24"/>
        </w:rPr>
        <w:t>e, in you, o Lord, have I hoped</w:t>
      </w:r>
      <w:r w:rsidRPr="00D02120">
        <w:rPr>
          <w:rFonts w:ascii="Times New Roman" w:hAnsi="Times New Roman" w:cs="Times New Roman"/>
          <w:sz w:val="24"/>
          <w:szCs w:val="24"/>
        </w:rPr>
        <w:t>”</w:t>
      </w:r>
      <w:r w:rsidR="007935AA">
        <w:rPr>
          <w:rFonts w:ascii="Times New Roman" w:hAnsi="Times New Roman" w:cs="Times New Roman"/>
          <w:sz w:val="24"/>
          <w:szCs w:val="24"/>
        </w:rPr>
        <w:t xml:space="preserve"> (</w:t>
      </w:r>
      <w:r w:rsidR="007935AA">
        <w:rPr>
          <w:rFonts w:ascii="Times New Roman" w:hAnsi="Times New Roman" w:cs="Times New Roman"/>
          <w:color w:val="222222"/>
          <w:sz w:val="24"/>
          <w:szCs w:val="24"/>
          <w:shd w:val="clear" w:color="auto" w:fill="FFFFFF"/>
        </w:rPr>
        <w:t xml:space="preserve">Canciani </w:t>
      </w:r>
      <w:r w:rsidR="007935AA" w:rsidRPr="007935AA">
        <w:rPr>
          <w:rFonts w:ascii="Times New Roman" w:hAnsi="Times New Roman" w:cs="Times New Roman"/>
          <w:color w:val="222222"/>
          <w:sz w:val="24"/>
          <w:szCs w:val="24"/>
          <w:shd w:val="clear" w:color="auto" w:fill="FFFFFF"/>
        </w:rPr>
        <w:t xml:space="preserve">&amp; </w:t>
      </w:r>
      <w:r w:rsidR="00DD7E74" w:rsidRPr="007935AA">
        <w:rPr>
          <w:rFonts w:ascii="Times New Roman" w:hAnsi="Times New Roman" w:cs="Times New Roman"/>
          <w:color w:val="222222"/>
          <w:sz w:val="24"/>
          <w:szCs w:val="24"/>
          <w:shd w:val="clear" w:color="auto" w:fill="FFFFFF"/>
        </w:rPr>
        <w:t>Saccone</w:t>
      </w:r>
      <w:r w:rsidR="00DD7E74" w:rsidRPr="00D02120">
        <w:rPr>
          <w:rFonts w:ascii="Times New Roman" w:hAnsi="Times New Roman" w:cs="Times New Roman"/>
          <w:sz w:val="24"/>
          <w:szCs w:val="24"/>
        </w:rPr>
        <w:t>,</w:t>
      </w:r>
      <w:r w:rsidR="007935AA">
        <w:rPr>
          <w:rFonts w:ascii="Times New Roman" w:hAnsi="Times New Roman" w:cs="Times New Roman"/>
          <w:sz w:val="24"/>
          <w:szCs w:val="24"/>
        </w:rPr>
        <w:t xml:space="preserve"> 2011)</w:t>
      </w:r>
      <w:r w:rsidR="009B3289">
        <w:rPr>
          <w:rFonts w:ascii="Times New Roman" w:hAnsi="Times New Roman" w:cs="Times New Roman"/>
          <w:sz w:val="24"/>
          <w:szCs w:val="24"/>
        </w:rPr>
        <w:t xml:space="preserve">. </w:t>
      </w:r>
      <w:r w:rsidRPr="00D02120">
        <w:rPr>
          <w:rFonts w:ascii="Times New Roman" w:hAnsi="Times New Roman" w:cs="Times New Roman"/>
          <w:sz w:val="24"/>
          <w:szCs w:val="24"/>
        </w:rPr>
        <w:t>The greater Catholic Church as well the Augustinians still remember Saint Thomas of Villanova on 10th October every year. Students in these Universities observe this day by participating in St. Thomas of Villanova Day of Service. They usually dedicate themselves to offering services that help the poor.</w:t>
      </w:r>
    </w:p>
    <w:p w:rsidR="00667EB3" w:rsidRDefault="00667EB3" w:rsidP="00D02120">
      <w:pPr>
        <w:spacing w:line="480" w:lineRule="auto"/>
        <w:rPr>
          <w:rFonts w:ascii="Times New Roman" w:hAnsi="Times New Roman" w:cs="Times New Roman"/>
          <w:sz w:val="24"/>
          <w:szCs w:val="24"/>
        </w:rPr>
      </w:pPr>
    </w:p>
    <w:p w:rsidR="00667EB3" w:rsidRDefault="00667EB3" w:rsidP="00D02120">
      <w:pPr>
        <w:spacing w:line="480" w:lineRule="auto"/>
        <w:rPr>
          <w:rFonts w:ascii="Times New Roman" w:hAnsi="Times New Roman" w:cs="Times New Roman"/>
          <w:sz w:val="24"/>
          <w:szCs w:val="24"/>
        </w:rPr>
      </w:pPr>
    </w:p>
    <w:p w:rsidR="00667EB3" w:rsidRDefault="00667EB3" w:rsidP="00D02120">
      <w:pPr>
        <w:spacing w:line="480" w:lineRule="auto"/>
        <w:rPr>
          <w:rFonts w:ascii="Times New Roman" w:hAnsi="Times New Roman" w:cs="Times New Roman"/>
          <w:sz w:val="24"/>
          <w:szCs w:val="24"/>
        </w:rPr>
      </w:pPr>
    </w:p>
    <w:p w:rsidR="00667EB3" w:rsidRDefault="00667EB3" w:rsidP="00D02120">
      <w:pPr>
        <w:spacing w:line="480" w:lineRule="auto"/>
        <w:rPr>
          <w:rFonts w:ascii="Times New Roman" w:hAnsi="Times New Roman" w:cs="Times New Roman"/>
          <w:sz w:val="24"/>
          <w:szCs w:val="24"/>
        </w:rPr>
      </w:pPr>
    </w:p>
    <w:p w:rsidR="00667EB3" w:rsidRDefault="00667EB3" w:rsidP="00D02120">
      <w:pPr>
        <w:spacing w:line="480" w:lineRule="auto"/>
        <w:rPr>
          <w:rFonts w:ascii="Times New Roman" w:hAnsi="Times New Roman" w:cs="Times New Roman"/>
          <w:sz w:val="24"/>
          <w:szCs w:val="24"/>
        </w:rPr>
      </w:pPr>
    </w:p>
    <w:p w:rsidR="00667EB3" w:rsidRDefault="00667EB3" w:rsidP="00D02120">
      <w:pPr>
        <w:spacing w:line="480" w:lineRule="auto"/>
        <w:rPr>
          <w:rFonts w:ascii="Times New Roman" w:hAnsi="Times New Roman" w:cs="Times New Roman"/>
          <w:sz w:val="24"/>
          <w:szCs w:val="24"/>
        </w:rPr>
      </w:pPr>
    </w:p>
    <w:p w:rsidR="00D011C0" w:rsidRPr="00667EB3" w:rsidRDefault="00D011C0" w:rsidP="00667EB3">
      <w:pPr>
        <w:spacing w:line="480" w:lineRule="auto"/>
        <w:jc w:val="center"/>
        <w:rPr>
          <w:rFonts w:ascii="Times New Roman" w:hAnsi="Times New Roman" w:cs="Times New Roman"/>
          <w:b/>
          <w:sz w:val="24"/>
          <w:szCs w:val="24"/>
        </w:rPr>
      </w:pPr>
      <w:r w:rsidRPr="00667EB3">
        <w:rPr>
          <w:rFonts w:ascii="Times New Roman" w:hAnsi="Times New Roman" w:cs="Times New Roman"/>
          <w:b/>
          <w:sz w:val="24"/>
          <w:szCs w:val="24"/>
        </w:rPr>
        <w:lastRenderedPageBreak/>
        <w:t>References</w:t>
      </w:r>
    </w:p>
    <w:p w:rsidR="00D011C0" w:rsidRPr="00D02120" w:rsidRDefault="007F024A" w:rsidP="00D02120">
      <w:pPr>
        <w:spacing w:line="480" w:lineRule="auto"/>
        <w:ind w:left="720" w:hanging="720"/>
        <w:rPr>
          <w:rFonts w:ascii="Times New Roman" w:hAnsi="Times New Roman" w:cs="Times New Roman"/>
          <w:color w:val="222222"/>
          <w:sz w:val="24"/>
          <w:szCs w:val="24"/>
          <w:shd w:val="clear" w:color="auto" w:fill="FFFFFF"/>
        </w:rPr>
      </w:pPr>
      <w:r w:rsidRPr="00D02120">
        <w:rPr>
          <w:rFonts w:ascii="Times New Roman" w:hAnsi="Times New Roman" w:cs="Times New Roman"/>
          <w:color w:val="222222"/>
          <w:sz w:val="24"/>
          <w:szCs w:val="24"/>
          <w:shd w:val="clear" w:color="auto" w:fill="FFFFFF"/>
        </w:rPr>
        <w:t>Westcott, T. S. (1884). A MEMOIR of the Very Rev. MICHAEL HURLEY, DD, OSA, Sometime Pastor of St. Augustine's Church, Philadelphia, Prior of St. Augustine's and Vicar-General of the Province of Our Lady of Good Counsel (now St. Thomas of Villanova). with a SKETCH of the HISTORY OF ST. AUGUSTINE'S CHURCH. </w:t>
      </w:r>
      <w:r w:rsidRPr="00D02120">
        <w:rPr>
          <w:rFonts w:ascii="Times New Roman" w:hAnsi="Times New Roman" w:cs="Times New Roman"/>
          <w:i/>
          <w:iCs/>
          <w:color w:val="222222"/>
          <w:sz w:val="24"/>
          <w:szCs w:val="24"/>
          <w:shd w:val="clear" w:color="auto" w:fill="FFFFFF"/>
        </w:rPr>
        <w:t>Records of the American Catholic Historical Society of Philadelphia</w:t>
      </w:r>
      <w:r w:rsidRPr="00D02120">
        <w:rPr>
          <w:rFonts w:ascii="Times New Roman" w:hAnsi="Times New Roman" w:cs="Times New Roman"/>
          <w:color w:val="222222"/>
          <w:sz w:val="24"/>
          <w:szCs w:val="24"/>
          <w:shd w:val="clear" w:color="auto" w:fill="FFFFFF"/>
        </w:rPr>
        <w:t>, </w:t>
      </w:r>
      <w:r w:rsidRPr="00D02120">
        <w:rPr>
          <w:rFonts w:ascii="Times New Roman" w:hAnsi="Times New Roman" w:cs="Times New Roman"/>
          <w:i/>
          <w:iCs/>
          <w:color w:val="222222"/>
          <w:sz w:val="24"/>
          <w:szCs w:val="24"/>
          <w:shd w:val="clear" w:color="auto" w:fill="FFFFFF"/>
        </w:rPr>
        <w:t>1</w:t>
      </w:r>
      <w:r w:rsidRPr="00D02120">
        <w:rPr>
          <w:rFonts w:ascii="Times New Roman" w:hAnsi="Times New Roman" w:cs="Times New Roman"/>
          <w:color w:val="222222"/>
          <w:sz w:val="24"/>
          <w:szCs w:val="24"/>
          <w:shd w:val="clear" w:color="auto" w:fill="FFFFFF"/>
        </w:rPr>
        <w:t>, 165-387.</w:t>
      </w:r>
    </w:p>
    <w:p w:rsidR="007F024A" w:rsidRDefault="00A9686E" w:rsidP="00D02120">
      <w:pPr>
        <w:spacing w:line="480" w:lineRule="auto"/>
        <w:ind w:left="720" w:hanging="720"/>
        <w:rPr>
          <w:rFonts w:ascii="Times New Roman" w:hAnsi="Times New Roman" w:cs="Times New Roman"/>
          <w:color w:val="222222"/>
          <w:sz w:val="24"/>
          <w:szCs w:val="24"/>
          <w:shd w:val="clear" w:color="auto" w:fill="FFFFFF"/>
        </w:rPr>
      </w:pPr>
      <w:r w:rsidRPr="00D02120">
        <w:rPr>
          <w:rFonts w:ascii="Times New Roman" w:hAnsi="Times New Roman" w:cs="Times New Roman"/>
          <w:color w:val="222222"/>
          <w:sz w:val="24"/>
          <w:szCs w:val="24"/>
          <w:shd w:val="clear" w:color="auto" w:fill="FFFFFF"/>
        </w:rPr>
        <w:t>de Patricio, G. (2015). Hagiographic Reformulation, Distinction and Symbolic Capital in Francisco de Quevedo's Epitome of Saint Thomas of Villanova. </w:t>
      </w:r>
      <w:r w:rsidRPr="00D02120">
        <w:rPr>
          <w:rFonts w:ascii="Times New Roman" w:hAnsi="Times New Roman" w:cs="Times New Roman"/>
          <w:i/>
          <w:iCs/>
          <w:color w:val="222222"/>
          <w:sz w:val="24"/>
          <w:szCs w:val="24"/>
          <w:shd w:val="clear" w:color="auto" w:fill="FFFFFF"/>
        </w:rPr>
        <w:t>Cincinnati Romance Review</w:t>
      </w:r>
      <w:r w:rsidRPr="00D02120">
        <w:rPr>
          <w:rFonts w:ascii="Times New Roman" w:hAnsi="Times New Roman" w:cs="Times New Roman"/>
          <w:color w:val="222222"/>
          <w:sz w:val="24"/>
          <w:szCs w:val="24"/>
          <w:shd w:val="clear" w:color="auto" w:fill="FFFFFF"/>
        </w:rPr>
        <w:t>, </w:t>
      </w:r>
      <w:r w:rsidRPr="00D02120">
        <w:rPr>
          <w:rFonts w:ascii="Times New Roman" w:hAnsi="Times New Roman" w:cs="Times New Roman"/>
          <w:i/>
          <w:iCs/>
          <w:color w:val="222222"/>
          <w:sz w:val="24"/>
          <w:szCs w:val="24"/>
          <w:shd w:val="clear" w:color="auto" w:fill="FFFFFF"/>
        </w:rPr>
        <w:t>39</w:t>
      </w:r>
      <w:r w:rsidRPr="00D02120">
        <w:rPr>
          <w:rFonts w:ascii="Times New Roman" w:hAnsi="Times New Roman" w:cs="Times New Roman"/>
          <w:color w:val="222222"/>
          <w:sz w:val="24"/>
          <w:szCs w:val="24"/>
          <w:shd w:val="clear" w:color="auto" w:fill="FFFFFF"/>
        </w:rPr>
        <w:t>.</w:t>
      </w:r>
    </w:p>
    <w:p w:rsidR="007935AA" w:rsidRPr="007935AA" w:rsidRDefault="007935AA" w:rsidP="007935AA">
      <w:pPr>
        <w:spacing w:line="480" w:lineRule="auto"/>
        <w:ind w:left="720" w:hanging="720"/>
        <w:rPr>
          <w:rFonts w:ascii="Times New Roman" w:hAnsi="Times New Roman" w:cs="Times New Roman"/>
          <w:color w:val="222222"/>
          <w:sz w:val="24"/>
          <w:szCs w:val="24"/>
          <w:shd w:val="clear" w:color="auto" w:fill="FFFFFF"/>
        </w:rPr>
      </w:pPr>
      <w:r w:rsidRPr="006602A2">
        <w:rPr>
          <w:rFonts w:ascii="Times New Roman" w:hAnsi="Times New Roman" w:cs="Times New Roman"/>
          <w:color w:val="000000" w:themeColor="text1"/>
          <w:sz w:val="24"/>
          <w:szCs w:val="24"/>
          <w:shd w:val="clear" w:color="auto" w:fill="FFFFFF"/>
        </w:rPr>
        <w:t>Canciani, M., &amp; Saccone, M. (2011). The use of 3D models in integrated survey: the church of St. Thomas of Villanova in Castel Gandolfo. </w:t>
      </w:r>
      <w:r w:rsidRPr="006602A2">
        <w:rPr>
          <w:rFonts w:ascii="Times New Roman" w:hAnsi="Times New Roman" w:cs="Times New Roman"/>
          <w:i/>
          <w:iCs/>
          <w:color w:val="000000" w:themeColor="text1"/>
          <w:sz w:val="24"/>
          <w:szCs w:val="24"/>
          <w:shd w:val="clear" w:color="auto" w:fill="FFFFFF"/>
        </w:rPr>
        <w:t>International Archives of the Photogrammetry, Remote Sensing and Spatial Information Sciences</w:t>
      </w:r>
      <w:r w:rsidRPr="006602A2">
        <w:rPr>
          <w:rFonts w:ascii="Times New Roman" w:hAnsi="Times New Roman" w:cs="Times New Roman"/>
          <w:color w:val="000000" w:themeColor="text1"/>
          <w:sz w:val="24"/>
          <w:szCs w:val="24"/>
          <w:shd w:val="clear" w:color="auto" w:fill="FFFFFF"/>
        </w:rPr>
        <w:t>, </w:t>
      </w:r>
      <w:r w:rsidRPr="006602A2">
        <w:rPr>
          <w:rFonts w:ascii="Times New Roman" w:hAnsi="Times New Roman" w:cs="Times New Roman"/>
          <w:i/>
          <w:iCs/>
          <w:color w:val="000000" w:themeColor="text1"/>
          <w:sz w:val="24"/>
          <w:szCs w:val="24"/>
          <w:shd w:val="clear" w:color="auto" w:fill="FFFFFF"/>
        </w:rPr>
        <w:t>38</w:t>
      </w:r>
      <w:r w:rsidRPr="006602A2">
        <w:rPr>
          <w:rFonts w:ascii="Times New Roman" w:hAnsi="Times New Roman" w:cs="Times New Roman"/>
          <w:color w:val="000000" w:themeColor="text1"/>
          <w:sz w:val="24"/>
          <w:szCs w:val="24"/>
          <w:shd w:val="clear" w:color="auto" w:fill="FFFFFF"/>
        </w:rPr>
        <w:t>(5/W16</w:t>
      </w:r>
      <w:r w:rsidRPr="007935AA">
        <w:rPr>
          <w:rFonts w:ascii="Times New Roman" w:hAnsi="Times New Roman" w:cs="Times New Roman"/>
          <w:color w:val="222222"/>
          <w:sz w:val="24"/>
          <w:szCs w:val="24"/>
          <w:shd w:val="clear" w:color="auto" w:fill="FFFFFF"/>
        </w:rPr>
        <w:t>).</w:t>
      </w:r>
    </w:p>
    <w:sectPr w:rsidR="007935AA" w:rsidRPr="007935AA" w:rsidSect="00D021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2FA" w:rsidRDefault="006612FA" w:rsidP="00D02120">
      <w:pPr>
        <w:spacing w:after="0" w:line="240" w:lineRule="auto"/>
      </w:pPr>
      <w:r>
        <w:separator/>
      </w:r>
    </w:p>
  </w:endnote>
  <w:endnote w:type="continuationSeparator" w:id="1">
    <w:p w:rsidR="006612FA" w:rsidRDefault="006612FA" w:rsidP="00D021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2FA" w:rsidRDefault="006612FA" w:rsidP="00D02120">
      <w:pPr>
        <w:spacing w:after="0" w:line="240" w:lineRule="auto"/>
      </w:pPr>
      <w:r>
        <w:separator/>
      </w:r>
    </w:p>
  </w:footnote>
  <w:footnote w:type="continuationSeparator" w:id="1">
    <w:p w:rsidR="006612FA" w:rsidRDefault="006612FA" w:rsidP="00D021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45491"/>
      <w:docPartObj>
        <w:docPartGallery w:val="Page Numbers (Top of Page)"/>
        <w:docPartUnique/>
      </w:docPartObj>
    </w:sdtPr>
    <w:sdtContent>
      <w:p w:rsidR="00D02120" w:rsidRDefault="00D02120" w:rsidP="00D02120">
        <w:pPr>
          <w:pStyle w:val="Header"/>
          <w:ind w:firstLine="0"/>
        </w:pPr>
        <w:r w:rsidRPr="00D02120">
          <w:rPr>
            <w:rFonts w:ascii="Times New Roman" w:hAnsi="Times New Roman" w:cs="Times New Roman"/>
            <w:sz w:val="24"/>
            <w:szCs w:val="24"/>
          </w:rPr>
          <w:t>Final Paper</w:t>
        </w:r>
        <w:r>
          <w:rPr>
            <w:rFonts w:ascii="Times New Roman" w:hAnsi="Times New Roman" w:cs="Times New Roman"/>
            <w:sz w:val="24"/>
            <w:szCs w:val="24"/>
          </w:rPr>
          <w:t xml:space="preserve">                                                                                                                                       </w:t>
        </w:r>
        <w:r w:rsidRPr="00D02120">
          <w:rPr>
            <w:rFonts w:ascii="Times New Roman" w:hAnsi="Times New Roman" w:cs="Times New Roman"/>
            <w:sz w:val="24"/>
            <w:szCs w:val="24"/>
          </w:rPr>
          <w:fldChar w:fldCharType="begin"/>
        </w:r>
        <w:r w:rsidRPr="00D02120">
          <w:rPr>
            <w:rFonts w:ascii="Times New Roman" w:hAnsi="Times New Roman" w:cs="Times New Roman"/>
            <w:sz w:val="24"/>
            <w:szCs w:val="24"/>
          </w:rPr>
          <w:instrText xml:space="preserve"> PAGE   \* MERGEFORMAT </w:instrText>
        </w:r>
        <w:r w:rsidRPr="00D02120">
          <w:rPr>
            <w:rFonts w:ascii="Times New Roman" w:hAnsi="Times New Roman" w:cs="Times New Roman"/>
            <w:sz w:val="24"/>
            <w:szCs w:val="24"/>
          </w:rPr>
          <w:fldChar w:fldCharType="separate"/>
        </w:r>
        <w:r w:rsidR="006602A2">
          <w:rPr>
            <w:rFonts w:ascii="Times New Roman" w:hAnsi="Times New Roman" w:cs="Times New Roman"/>
            <w:noProof/>
            <w:sz w:val="24"/>
            <w:szCs w:val="24"/>
          </w:rPr>
          <w:t>5</w:t>
        </w:r>
        <w:r w:rsidRPr="00D02120">
          <w:rPr>
            <w:rFonts w:ascii="Times New Roman" w:hAnsi="Times New Roman" w:cs="Times New Roman"/>
            <w:sz w:val="24"/>
            <w:szCs w:val="24"/>
          </w:rPr>
          <w:fldChar w:fldCharType="end"/>
        </w:r>
      </w:p>
    </w:sdtContent>
  </w:sdt>
  <w:p w:rsidR="00D02120" w:rsidRDefault="00D021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20" w:rsidRPr="00D02120" w:rsidRDefault="00D02120" w:rsidP="00D02120">
    <w:pPr>
      <w:pStyle w:val="Header"/>
      <w:tabs>
        <w:tab w:val="clear" w:pos="4680"/>
        <w:tab w:val="clear" w:pos="9360"/>
        <w:tab w:val="left" w:pos="2940"/>
      </w:tabs>
      <w:ind w:firstLine="0"/>
      <w:rPr>
        <w:rFonts w:ascii="Times New Roman" w:hAnsi="Times New Roman" w:cs="Times New Roman"/>
        <w:sz w:val="24"/>
        <w:szCs w:val="24"/>
      </w:rPr>
    </w:pPr>
    <w:r w:rsidRPr="00D02120">
      <w:rPr>
        <w:rFonts w:ascii="Times New Roman" w:hAnsi="Times New Roman" w:cs="Times New Roman"/>
        <w:sz w:val="24"/>
        <w:szCs w:val="24"/>
      </w:rPr>
      <w:t xml:space="preserve">Running Head: </w:t>
    </w:r>
    <w:r w:rsidRPr="00D02120">
      <w:rPr>
        <w:rFonts w:ascii="Times New Roman" w:hAnsi="Times New Roman" w:cs="Times New Roman"/>
        <w:b/>
        <w:sz w:val="24"/>
        <w:szCs w:val="24"/>
      </w:rPr>
      <w:t>FINAL PAPER</w:t>
    </w:r>
    <w:r w:rsidRPr="00D02120">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E1A19"/>
    <w:rsid w:val="00017130"/>
    <w:rsid w:val="00024960"/>
    <w:rsid w:val="00032C7B"/>
    <w:rsid w:val="00037953"/>
    <w:rsid w:val="00041797"/>
    <w:rsid w:val="000501DF"/>
    <w:rsid w:val="0005194A"/>
    <w:rsid w:val="00057738"/>
    <w:rsid w:val="00070F32"/>
    <w:rsid w:val="000935DE"/>
    <w:rsid w:val="000B0967"/>
    <w:rsid w:val="000B4ED7"/>
    <w:rsid w:val="000B6C06"/>
    <w:rsid w:val="000B6FA2"/>
    <w:rsid w:val="000C205A"/>
    <w:rsid w:val="000D0F40"/>
    <w:rsid w:val="000F0C4D"/>
    <w:rsid w:val="000F455E"/>
    <w:rsid w:val="0010103A"/>
    <w:rsid w:val="00104510"/>
    <w:rsid w:val="00107B54"/>
    <w:rsid w:val="001247D2"/>
    <w:rsid w:val="001300CD"/>
    <w:rsid w:val="001368B3"/>
    <w:rsid w:val="001476D3"/>
    <w:rsid w:val="0015175F"/>
    <w:rsid w:val="0015200A"/>
    <w:rsid w:val="001531BD"/>
    <w:rsid w:val="0015496A"/>
    <w:rsid w:val="00160155"/>
    <w:rsid w:val="00164DA2"/>
    <w:rsid w:val="00180ACF"/>
    <w:rsid w:val="001830F3"/>
    <w:rsid w:val="00183517"/>
    <w:rsid w:val="0019197A"/>
    <w:rsid w:val="00193A22"/>
    <w:rsid w:val="00193EBE"/>
    <w:rsid w:val="00194A03"/>
    <w:rsid w:val="00194FED"/>
    <w:rsid w:val="00197D72"/>
    <w:rsid w:val="001A3448"/>
    <w:rsid w:val="001B1D9B"/>
    <w:rsid w:val="00201556"/>
    <w:rsid w:val="00223D94"/>
    <w:rsid w:val="00264488"/>
    <w:rsid w:val="00277FF9"/>
    <w:rsid w:val="002930C0"/>
    <w:rsid w:val="002A4142"/>
    <w:rsid w:val="002B1D3E"/>
    <w:rsid w:val="002B38B7"/>
    <w:rsid w:val="002B3ED0"/>
    <w:rsid w:val="002B6AFC"/>
    <w:rsid w:val="002C5782"/>
    <w:rsid w:val="002D3D91"/>
    <w:rsid w:val="002E27C2"/>
    <w:rsid w:val="002E29E7"/>
    <w:rsid w:val="002E2EC9"/>
    <w:rsid w:val="002F1ECA"/>
    <w:rsid w:val="002F5EF7"/>
    <w:rsid w:val="003043B7"/>
    <w:rsid w:val="00307AF3"/>
    <w:rsid w:val="00321F06"/>
    <w:rsid w:val="00323460"/>
    <w:rsid w:val="00324164"/>
    <w:rsid w:val="003263A3"/>
    <w:rsid w:val="003371DE"/>
    <w:rsid w:val="00342F87"/>
    <w:rsid w:val="00350BFF"/>
    <w:rsid w:val="00353DD5"/>
    <w:rsid w:val="00382CED"/>
    <w:rsid w:val="00384F0E"/>
    <w:rsid w:val="003942D2"/>
    <w:rsid w:val="003D11D1"/>
    <w:rsid w:val="003D5E1F"/>
    <w:rsid w:val="003E4F5A"/>
    <w:rsid w:val="003E7B8C"/>
    <w:rsid w:val="003F0417"/>
    <w:rsid w:val="003F1A36"/>
    <w:rsid w:val="003F561F"/>
    <w:rsid w:val="00434971"/>
    <w:rsid w:val="00440C28"/>
    <w:rsid w:val="0044409F"/>
    <w:rsid w:val="004661DB"/>
    <w:rsid w:val="00474BD7"/>
    <w:rsid w:val="00476206"/>
    <w:rsid w:val="00482744"/>
    <w:rsid w:val="00490619"/>
    <w:rsid w:val="00495686"/>
    <w:rsid w:val="004B0A12"/>
    <w:rsid w:val="004B49B1"/>
    <w:rsid w:val="004C750F"/>
    <w:rsid w:val="004D6FFE"/>
    <w:rsid w:val="004F03C2"/>
    <w:rsid w:val="004F2D3E"/>
    <w:rsid w:val="004F498E"/>
    <w:rsid w:val="004F5865"/>
    <w:rsid w:val="004F6138"/>
    <w:rsid w:val="004F6C58"/>
    <w:rsid w:val="00506EE3"/>
    <w:rsid w:val="00512B2A"/>
    <w:rsid w:val="0052591A"/>
    <w:rsid w:val="00530A46"/>
    <w:rsid w:val="00534B1F"/>
    <w:rsid w:val="00543126"/>
    <w:rsid w:val="00557F8F"/>
    <w:rsid w:val="00563D6F"/>
    <w:rsid w:val="00571962"/>
    <w:rsid w:val="005765A8"/>
    <w:rsid w:val="00580DE0"/>
    <w:rsid w:val="005838E9"/>
    <w:rsid w:val="00597439"/>
    <w:rsid w:val="005B243A"/>
    <w:rsid w:val="005C40A2"/>
    <w:rsid w:val="005D09FA"/>
    <w:rsid w:val="005E0FE3"/>
    <w:rsid w:val="005F023E"/>
    <w:rsid w:val="005F0637"/>
    <w:rsid w:val="005F0C4B"/>
    <w:rsid w:val="005F2317"/>
    <w:rsid w:val="006014FC"/>
    <w:rsid w:val="00614FB8"/>
    <w:rsid w:val="00625791"/>
    <w:rsid w:val="00625982"/>
    <w:rsid w:val="00632EF1"/>
    <w:rsid w:val="006602A2"/>
    <w:rsid w:val="006612FA"/>
    <w:rsid w:val="00667EB3"/>
    <w:rsid w:val="00670002"/>
    <w:rsid w:val="006A5170"/>
    <w:rsid w:val="006A7AFE"/>
    <w:rsid w:val="006A7E02"/>
    <w:rsid w:val="006D4182"/>
    <w:rsid w:val="006D4D3B"/>
    <w:rsid w:val="006E557E"/>
    <w:rsid w:val="00700A8B"/>
    <w:rsid w:val="007017D5"/>
    <w:rsid w:val="00712C0D"/>
    <w:rsid w:val="0072674D"/>
    <w:rsid w:val="007310A0"/>
    <w:rsid w:val="00743989"/>
    <w:rsid w:val="0075187B"/>
    <w:rsid w:val="007541FD"/>
    <w:rsid w:val="0076094E"/>
    <w:rsid w:val="00762C39"/>
    <w:rsid w:val="007935AA"/>
    <w:rsid w:val="0079378B"/>
    <w:rsid w:val="007969E0"/>
    <w:rsid w:val="00797296"/>
    <w:rsid w:val="007B20E9"/>
    <w:rsid w:val="007B64CF"/>
    <w:rsid w:val="007C315F"/>
    <w:rsid w:val="007C3A1E"/>
    <w:rsid w:val="007C3BDB"/>
    <w:rsid w:val="007C51CC"/>
    <w:rsid w:val="007C5B83"/>
    <w:rsid w:val="007D4335"/>
    <w:rsid w:val="007E1A19"/>
    <w:rsid w:val="007F024A"/>
    <w:rsid w:val="007F4153"/>
    <w:rsid w:val="00801ED0"/>
    <w:rsid w:val="008059EB"/>
    <w:rsid w:val="00813D1A"/>
    <w:rsid w:val="00814D3A"/>
    <w:rsid w:val="0083307B"/>
    <w:rsid w:val="00836602"/>
    <w:rsid w:val="00843D92"/>
    <w:rsid w:val="008469AC"/>
    <w:rsid w:val="0085273D"/>
    <w:rsid w:val="0086097B"/>
    <w:rsid w:val="00861418"/>
    <w:rsid w:val="00876D3F"/>
    <w:rsid w:val="0087776F"/>
    <w:rsid w:val="008924D8"/>
    <w:rsid w:val="008A0800"/>
    <w:rsid w:val="008A7C2A"/>
    <w:rsid w:val="008C6A72"/>
    <w:rsid w:val="008C70B7"/>
    <w:rsid w:val="008D3915"/>
    <w:rsid w:val="008D6E0E"/>
    <w:rsid w:val="008F3C9A"/>
    <w:rsid w:val="009031DD"/>
    <w:rsid w:val="00912522"/>
    <w:rsid w:val="00914BD5"/>
    <w:rsid w:val="009156FA"/>
    <w:rsid w:val="00915ABF"/>
    <w:rsid w:val="0091636F"/>
    <w:rsid w:val="009309D3"/>
    <w:rsid w:val="009314EA"/>
    <w:rsid w:val="00933B90"/>
    <w:rsid w:val="00951E80"/>
    <w:rsid w:val="00965FEF"/>
    <w:rsid w:val="009765AB"/>
    <w:rsid w:val="0099152C"/>
    <w:rsid w:val="009966F9"/>
    <w:rsid w:val="009970B3"/>
    <w:rsid w:val="009A11A3"/>
    <w:rsid w:val="009A40F3"/>
    <w:rsid w:val="009B25F4"/>
    <w:rsid w:val="009B3289"/>
    <w:rsid w:val="009B7347"/>
    <w:rsid w:val="009C3121"/>
    <w:rsid w:val="009C7C4A"/>
    <w:rsid w:val="009C7D99"/>
    <w:rsid w:val="009D6C87"/>
    <w:rsid w:val="009E0811"/>
    <w:rsid w:val="009E6546"/>
    <w:rsid w:val="009F7001"/>
    <w:rsid w:val="00A07DB6"/>
    <w:rsid w:val="00A152B1"/>
    <w:rsid w:val="00A75C73"/>
    <w:rsid w:val="00A802A8"/>
    <w:rsid w:val="00A81249"/>
    <w:rsid w:val="00A9686E"/>
    <w:rsid w:val="00AC5FF8"/>
    <w:rsid w:val="00AD30EF"/>
    <w:rsid w:val="00AD5BEA"/>
    <w:rsid w:val="00AE47DD"/>
    <w:rsid w:val="00AF0CA1"/>
    <w:rsid w:val="00AF77B2"/>
    <w:rsid w:val="00B04F76"/>
    <w:rsid w:val="00B07DFB"/>
    <w:rsid w:val="00B26C74"/>
    <w:rsid w:val="00B41FE6"/>
    <w:rsid w:val="00B63C07"/>
    <w:rsid w:val="00B73086"/>
    <w:rsid w:val="00B7361F"/>
    <w:rsid w:val="00B90632"/>
    <w:rsid w:val="00BB7384"/>
    <w:rsid w:val="00BC1C55"/>
    <w:rsid w:val="00BC2CD6"/>
    <w:rsid w:val="00BC5BEF"/>
    <w:rsid w:val="00BD4C2D"/>
    <w:rsid w:val="00BD78A6"/>
    <w:rsid w:val="00BE3551"/>
    <w:rsid w:val="00BE371C"/>
    <w:rsid w:val="00C01DD5"/>
    <w:rsid w:val="00C07A6C"/>
    <w:rsid w:val="00C129D3"/>
    <w:rsid w:val="00C176E0"/>
    <w:rsid w:val="00C20C17"/>
    <w:rsid w:val="00C40878"/>
    <w:rsid w:val="00C437AF"/>
    <w:rsid w:val="00C4773E"/>
    <w:rsid w:val="00C55522"/>
    <w:rsid w:val="00C55525"/>
    <w:rsid w:val="00C76E56"/>
    <w:rsid w:val="00C84774"/>
    <w:rsid w:val="00C86EB8"/>
    <w:rsid w:val="00C92A63"/>
    <w:rsid w:val="00C96272"/>
    <w:rsid w:val="00CA63D3"/>
    <w:rsid w:val="00CA66F4"/>
    <w:rsid w:val="00CB7C02"/>
    <w:rsid w:val="00CC4D7E"/>
    <w:rsid w:val="00CD2FD0"/>
    <w:rsid w:val="00CD3C95"/>
    <w:rsid w:val="00CE7029"/>
    <w:rsid w:val="00CF10FB"/>
    <w:rsid w:val="00CF6130"/>
    <w:rsid w:val="00D011C0"/>
    <w:rsid w:val="00D02120"/>
    <w:rsid w:val="00D1142B"/>
    <w:rsid w:val="00D12771"/>
    <w:rsid w:val="00D149D2"/>
    <w:rsid w:val="00D22E71"/>
    <w:rsid w:val="00D34FD9"/>
    <w:rsid w:val="00D40E53"/>
    <w:rsid w:val="00D57F05"/>
    <w:rsid w:val="00D72729"/>
    <w:rsid w:val="00D80F25"/>
    <w:rsid w:val="00D83CA8"/>
    <w:rsid w:val="00D86106"/>
    <w:rsid w:val="00DA0172"/>
    <w:rsid w:val="00DA46B2"/>
    <w:rsid w:val="00DD7305"/>
    <w:rsid w:val="00DD7E74"/>
    <w:rsid w:val="00DE39A5"/>
    <w:rsid w:val="00DE76B8"/>
    <w:rsid w:val="00E00529"/>
    <w:rsid w:val="00E30BBF"/>
    <w:rsid w:val="00E34CA7"/>
    <w:rsid w:val="00E35A4C"/>
    <w:rsid w:val="00E4524C"/>
    <w:rsid w:val="00E47FCF"/>
    <w:rsid w:val="00E6551A"/>
    <w:rsid w:val="00E66B96"/>
    <w:rsid w:val="00E66CBF"/>
    <w:rsid w:val="00E7638C"/>
    <w:rsid w:val="00E9207D"/>
    <w:rsid w:val="00EA5BB2"/>
    <w:rsid w:val="00EB559A"/>
    <w:rsid w:val="00EF13EF"/>
    <w:rsid w:val="00F042B2"/>
    <w:rsid w:val="00F11042"/>
    <w:rsid w:val="00F14E73"/>
    <w:rsid w:val="00F228FE"/>
    <w:rsid w:val="00F25CC1"/>
    <w:rsid w:val="00F2606F"/>
    <w:rsid w:val="00F40475"/>
    <w:rsid w:val="00F61015"/>
    <w:rsid w:val="00F619B6"/>
    <w:rsid w:val="00F718B9"/>
    <w:rsid w:val="00F9305C"/>
    <w:rsid w:val="00F9509B"/>
    <w:rsid w:val="00F95E05"/>
    <w:rsid w:val="00FA7543"/>
    <w:rsid w:val="00FB6498"/>
    <w:rsid w:val="00FB6500"/>
    <w:rsid w:val="00FC160F"/>
    <w:rsid w:val="00FD6BCE"/>
    <w:rsid w:val="00FE0088"/>
    <w:rsid w:val="00FF1CA7"/>
    <w:rsid w:val="00FF2A43"/>
    <w:rsid w:val="00FF4F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51A"/>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120"/>
  </w:style>
  <w:style w:type="paragraph" w:styleId="Footer">
    <w:name w:val="footer"/>
    <w:basedOn w:val="Normal"/>
    <w:link w:val="FooterChar"/>
    <w:uiPriority w:val="99"/>
    <w:semiHidden/>
    <w:unhideWhenUsed/>
    <w:rsid w:val="00D021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21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5</Pages>
  <Words>904</Words>
  <Characters>5157</Characters>
  <Application>Microsoft Office Word</Application>
  <DocSecurity>0</DocSecurity>
  <Lines>42</Lines>
  <Paragraphs>12</Paragraphs>
  <ScaleCrop>false</ScaleCrop>
  <Company/>
  <LinksUpToDate>false</LinksUpToDate>
  <CharactersWithSpaces>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318</cp:revision>
  <dcterms:created xsi:type="dcterms:W3CDTF">2021-10-10T18:05:00Z</dcterms:created>
  <dcterms:modified xsi:type="dcterms:W3CDTF">2021-10-10T22:12:00Z</dcterms:modified>
</cp:coreProperties>
</file>